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805B" w14:textId="0C7B6356" w:rsidR="00364129" w:rsidRDefault="00E344D7" w:rsidP="00364129">
      <w:pPr>
        <w:jc w:val="right"/>
        <w:rPr>
          <w:rFonts w:ascii="ＭＳ 明朝" w:eastAsia="ＭＳ 明朝" w:hAnsi="ＭＳ 明朝"/>
          <w:sz w:val="22"/>
        </w:rPr>
      </w:pPr>
      <w:r w:rsidRPr="00E344D7">
        <w:rPr>
          <w:rFonts w:ascii="ＭＳ 明朝" w:eastAsia="ＭＳ 明朝" w:hAnsi="ＭＳ 明朝" w:hint="eastAsia"/>
          <w:sz w:val="22"/>
        </w:rPr>
        <w:t>令和</w:t>
      </w:r>
      <w:r w:rsidR="009A0BE6">
        <w:rPr>
          <w:rFonts w:ascii="ＭＳ 明朝" w:eastAsia="ＭＳ 明朝" w:hAnsi="ＭＳ 明朝" w:hint="eastAsia"/>
          <w:sz w:val="22"/>
        </w:rPr>
        <w:t>４</w:t>
      </w:r>
      <w:r w:rsidRPr="00E344D7">
        <w:rPr>
          <w:rFonts w:ascii="ＭＳ 明朝" w:eastAsia="ＭＳ 明朝" w:hAnsi="ＭＳ 明朝" w:hint="eastAsia"/>
          <w:sz w:val="22"/>
        </w:rPr>
        <w:t>年４月</w:t>
      </w:r>
      <w:r w:rsidR="00A00D9A">
        <w:rPr>
          <w:rFonts w:ascii="ＭＳ 明朝" w:eastAsia="ＭＳ 明朝" w:hAnsi="ＭＳ 明朝" w:hint="eastAsia"/>
          <w:sz w:val="22"/>
        </w:rPr>
        <w:t>２５</w:t>
      </w:r>
      <w:r w:rsidRPr="00E344D7">
        <w:rPr>
          <w:rFonts w:ascii="ＭＳ 明朝" w:eastAsia="ＭＳ 明朝" w:hAnsi="ＭＳ 明朝" w:hint="eastAsia"/>
          <w:sz w:val="22"/>
        </w:rPr>
        <w:t>日</w:t>
      </w:r>
    </w:p>
    <w:p w14:paraId="4A01AD58" w14:textId="327A4F10" w:rsidR="00E344D7" w:rsidRPr="00E344D7" w:rsidRDefault="00E344D7" w:rsidP="009A0BE6">
      <w:pPr>
        <w:wordWrap w:val="0"/>
        <w:jc w:val="right"/>
        <w:rPr>
          <w:rFonts w:ascii="ＭＳ 明朝" w:eastAsia="ＭＳ 明朝" w:hAnsi="ＭＳ 明朝"/>
          <w:sz w:val="22"/>
        </w:rPr>
      </w:pPr>
      <w:r w:rsidRPr="00E344D7">
        <w:rPr>
          <w:rFonts w:ascii="ＭＳ 明朝" w:eastAsia="ＭＳ 明朝" w:hAnsi="ＭＳ 明朝" w:hint="eastAsia"/>
          <w:sz w:val="22"/>
        </w:rPr>
        <w:t>みなと幼稚園</w:t>
      </w:r>
      <w:r w:rsidR="009A0BE6">
        <w:rPr>
          <w:rFonts w:ascii="ＭＳ 明朝" w:eastAsia="ＭＳ 明朝" w:hAnsi="ＭＳ 明朝" w:hint="eastAsia"/>
          <w:sz w:val="22"/>
        </w:rPr>
        <w:t xml:space="preserve">　</w:t>
      </w:r>
    </w:p>
    <w:p w14:paraId="3D63F34B" w14:textId="1937EE3C" w:rsidR="00E344D7" w:rsidRDefault="006738C5">
      <w:pPr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3457E8C" wp14:editId="11BB29F9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5734050" cy="158505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85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9546B" w14:textId="4363327E" w:rsidR="00E344D7" w:rsidRDefault="00E344D7">
      <w:pPr>
        <w:rPr>
          <w:rFonts w:ascii="ＭＳ 明朝" w:eastAsia="ＭＳ 明朝" w:hAnsi="ＭＳ 明朝"/>
          <w:sz w:val="22"/>
        </w:rPr>
      </w:pPr>
    </w:p>
    <w:p w14:paraId="4FA87459" w14:textId="70CC957B" w:rsidR="00E344D7" w:rsidRDefault="003641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D2D53" wp14:editId="53709903">
                <wp:simplePos x="0" y="0"/>
                <wp:positionH relativeFrom="page">
                  <wp:align>center</wp:align>
                </wp:positionH>
                <wp:positionV relativeFrom="paragraph">
                  <wp:posOffset>107315</wp:posOffset>
                </wp:positionV>
                <wp:extent cx="2876400" cy="552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400" cy="5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D90A8" w14:textId="77777777" w:rsidR="00D14C49" w:rsidRPr="008F09A2" w:rsidRDefault="0000783F" w:rsidP="006738C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8F09A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５月のみなとだより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D2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8.45pt;width:226.5pt;height:43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" filled="f" stroked="f" strokeweight=".5pt">
                <v:textbox>
                  <w:txbxContent>
                    <w:p w14:paraId="2F5D90A8" w14:textId="77777777" w:rsidR="00D14C49" w:rsidRPr="008F09A2" w:rsidRDefault="0000783F" w:rsidP="006738C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8F09A2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５月のみなとだより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844E41" w14:textId="5D4711D4" w:rsidR="00E344D7" w:rsidRDefault="00E344D7">
      <w:pPr>
        <w:rPr>
          <w:rFonts w:ascii="ＭＳ 明朝" w:eastAsia="ＭＳ 明朝" w:hAnsi="ＭＳ 明朝"/>
          <w:sz w:val="22"/>
        </w:rPr>
      </w:pPr>
    </w:p>
    <w:p w14:paraId="4ABAD7DF" w14:textId="23692D38" w:rsidR="00D14C49" w:rsidRDefault="00D14C49">
      <w:pPr>
        <w:rPr>
          <w:rFonts w:ascii="ＭＳ 明朝" w:eastAsia="ＭＳ 明朝" w:hAnsi="ＭＳ 明朝"/>
          <w:sz w:val="22"/>
        </w:rPr>
      </w:pPr>
    </w:p>
    <w:p w14:paraId="7CF8720E" w14:textId="77777777" w:rsidR="00D14C49" w:rsidRDefault="00D14C49">
      <w:pPr>
        <w:rPr>
          <w:rFonts w:ascii="ＭＳ 明朝" w:eastAsia="ＭＳ 明朝" w:hAnsi="ＭＳ 明朝"/>
          <w:sz w:val="22"/>
        </w:rPr>
      </w:pPr>
    </w:p>
    <w:p w14:paraId="6F97C4F5" w14:textId="2A34D862" w:rsidR="00F6290A" w:rsidRDefault="00F6290A">
      <w:pPr>
        <w:rPr>
          <w:rFonts w:ascii="ＭＳ 明朝" w:eastAsia="ＭＳ 明朝" w:hAnsi="ＭＳ 明朝"/>
          <w:sz w:val="22"/>
        </w:rPr>
      </w:pPr>
    </w:p>
    <w:p w14:paraId="2C0A6C01" w14:textId="567F5B66" w:rsidR="00E344D7" w:rsidRPr="00E344D7" w:rsidRDefault="00D86B9B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E8FD0" wp14:editId="2C1F1A55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399A4" w14:textId="57319613" w:rsidR="00D86B9B" w:rsidRPr="00D86B9B" w:rsidRDefault="00D86B9B" w:rsidP="00D86B9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1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B9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1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充実した園生活にするために・・・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E8FD0" id="テキスト ボックス 2" o:spid="_x0000_s1027" type="#_x0000_t202" style="position:absolute;left:0;text-align:left;margin-left:0;margin-top:2.25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" filled="f" stroked="f">
                <v:textbox style="mso-fit-shape-to-text:t" inset="5.85pt,.7pt,5.85pt,.7pt">
                  <w:txbxContent>
                    <w:p w14:paraId="789399A4" w14:textId="57319613" w:rsidR="00D86B9B" w:rsidRPr="00D86B9B" w:rsidRDefault="00D86B9B" w:rsidP="00D86B9B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1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6B9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1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充実した園生活にするために・・・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DB24A" w14:textId="1E2341A6" w:rsidR="00096D6F" w:rsidRDefault="00096D6F" w:rsidP="00D86B9B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03D08CD2" w14:textId="0E558BAA" w:rsidR="00166DFD" w:rsidRDefault="00E344D7" w:rsidP="00096D6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31C5B">
        <w:rPr>
          <w:rFonts w:ascii="ＭＳ 明朝" w:eastAsia="ＭＳ 明朝" w:hAnsi="ＭＳ 明朝" w:cs="Times New Roman" w:hint="eastAsia"/>
          <w:sz w:val="24"/>
          <w:szCs w:val="24"/>
        </w:rPr>
        <w:t>入園してから１か月が過ぎようとしています。不安と緊張でいっぱいだった子ども達も少しずつ園生活に慣れ</w:t>
      </w:r>
      <w:r w:rsidR="0099723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750B86" w:rsidRPr="00750B86">
        <w:rPr>
          <w:rFonts w:ascii="ＭＳ 明朝" w:eastAsia="ＭＳ 明朝" w:hAnsi="ＭＳ 明朝"/>
          <w:sz w:val="24"/>
          <w:szCs w:val="28"/>
        </w:rPr>
        <w:t>朝の泣き声が元気な挨拶の声に変わってきました。朝の元気な笑顔や挨拶は、一日の大きなエネルギーの素</w:t>
      </w:r>
      <w:r w:rsidR="00166DFD">
        <w:rPr>
          <w:rFonts w:ascii="ＭＳ 明朝" w:eastAsia="ＭＳ 明朝" w:hAnsi="ＭＳ 明朝" w:hint="eastAsia"/>
          <w:sz w:val="24"/>
          <w:szCs w:val="28"/>
        </w:rPr>
        <w:t>となります。</w:t>
      </w:r>
      <w:r w:rsidR="00750B86" w:rsidRPr="00750B86">
        <w:rPr>
          <w:rFonts w:ascii="ＭＳ 明朝" w:eastAsia="ＭＳ 明朝" w:hAnsi="ＭＳ 明朝"/>
          <w:sz w:val="24"/>
          <w:szCs w:val="28"/>
        </w:rPr>
        <w:t xml:space="preserve">進級した子どもたちは、すっかりお兄さんお姉さんの顔で、小さいお友達に優しくしてあげたり、先生のお手伝いをしようと張り切ったりしています。 </w:t>
      </w:r>
    </w:p>
    <w:p w14:paraId="13F747FF" w14:textId="67230F4D" w:rsidR="00166DFD" w:rsidRDefault="00750B86" w:rsidP="00096D6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750B86">
        <w:rPr>
          <w:rFonts w:ascii="ＭＳ 明朝" w:eastAsia="ＭＳ 明朝" w:hAnsi="ＭＳ 明朝"/>
          <w:sz w:val="24"/>
          <w:szCs w:val="28"/>
        </w:rPr>
        <w:t>外遊びが気持ちの良い季節。</w:t>
      </w:r>
      <w:r w:rsidR="00166DFD">
        <w:rPr>
          <w:rFonts w:ascii="ＭＳ 明朝" w:eastAsia="ＭＳ 明朝" w:hAnsi="ＭＳ 明朝" w:hint="eastAsia"/>
          <w:sz w:val="24"/>
          <w:szCs w:val="28"/>
        </w:rPr>
        <w:t>園庭を泳ぐ</w:t>
      </w:r>
      <w:r w:rsidRPr="00750B86">
        <w:rPr>
          <w:rFonts w:ascii="ＭＳ 明朝" w:eastAsia="ＭＳ 明朝" w:hAnsi="ＭＳ 明朝"/>
          <w:sz w:val="24"/>
          <w:szCs w:val="28"/>
        </w:rPr>
        <w:t>元気なこいのぼりに負けずにたくさん体を動かして遊びながら、友達との関わりを広げ、心も体もたくましく育って欲しいと思います。</w:t>
      </w:r>
    </w:p>
    <w:p w14:paraId="70EADBA2" w14:textId="77777777" w:rsidR="00166DFD" w:rsidRDefault="00750B86" w:rsidP="00096D6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750B86">
        <w:rPr>
          <w:rFonts w:ascii="ＭＳ 明朝" w:eastAsia="ＭＳ 明朝" w:hAnsi="ＭＳ 明朝"/>
          <w:sz w:val="24"/>
          <w:szCs w:val="28"/>
        </w:rPr>
        <w:t>たくさんの自然の恵みの中、小さな草花にも目を向け、優しい気持ちを育てていければと願っています。</w:t>
      </w:r>
    </w:p>
    <w:p w14:paraId="62EB6F26" w14:textId="5A5FBB7F" w:rsidR="00364129" w:rsidRPr="00431C5B" w:rsidRDefault="00364129" w:rsidP="0036412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31C5B">
        <w:rPr>
          <w:rFonts w:ascii="ＭＳ 明朝" w:eastAsia="ＭＳ 明朝" w:hAnsi="ＭＳ 明朝" w:cs="Times New Roman" w:hint="eastAsia"/>
          <w:sz w:val="24"/>
          <w:szCs w:val="24"/>
        </w:rPr>
        <w:t>また、５月は</w:t>
      </w:r>
      <w:r w:rsidR="00D86B9B" w:rsidRPr="00431C5B">
        <w:rPr>
          <w:rFonts w:ascii="ＭＳ 明朝" w:eastAsia="ＭＳ 明朝" w:hAnsi="ＭＳ 明朝" w:cs="Times New Roman" w:hint="eastAsia"/>
          <w:sz w:val="24"/>
          <w:szCs w:val="24"/>
        </w:rPr>
        <w:t>ゴールデンウィークもあり</w:t>
      </w:r>
      <w:r w:rsidRPr="00431C5B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E344D7" w:rsidRPr="00431C5B">
        <w:rPr>
          <w:rFonts w:ascii="ＭＳ 明朝" w:eastAsia="ＭＳ 明朝" w:hAnsi="ＭＳ 明朝" w:cs="Times New Roman" w:hint="eastAsia"/>
          <w:sz w:val="24"/>
          <w:szCs w:val="24"/>
        </w:rPr>
        <w:t>疲れも出てくる</w:t>
      </w:r>
      <w:r w:rsidRPr="00431C5B">
        <w:rPr>
          <w:rFonts w:ascii="ＭＳ 明朝" w:eastAsia="ＭＳ 明朝" w:hAnsi="ＭＳ 明朝" w:cs="Times New Roman" w:hint="eastAsia"/>
          <w:sz w:val="24"/>
          <w:szCs w:val="24"/>
        </w:rPr>
        <w:t>時期</w:t>
      </w:r>
      <w:r w:rsidR="00E344D7" w:rsidRPr="00431C5B">
        <w:rPr>
          <w:rFonts w:ascii="ＭＳ 明朝" w:eastAsia="ＭＳ 明朝" w:hAnsi="ＭＳ 明朝" w:cs="Times New Roman" w:hint="eastAsia"/>
          <w:sz w:val="24"/>
          <w:szCs w:val="24"/>
        </w:rPr>
        <w:t>です。リズムを整え体調を崩さないように</w:t>
      </w:r>
      <w:r w:rsidR="00D86B9B" w:rsidRPr="00431C5B">
        <w:rPr>
          <w:rFonts w:ascii="ＭＳ 明朝" w:eastAsia="ＭＳ 明朝" w:hAnsi="ＭＳ 明朝" w:cs="Times New Roman" w:hint="eastAsia"/>
          <w:sz w:val="24"/>
          <w:szCs w:val="24"/>
        </w:rPr>
        <w:t>ご家庭でも健康管理にご配意願います。</w:t>
      </w:r>
    </w:p>
    <w:p w14:paraId="5D1C7B6E" w14:textId="23D7950D" w:rsidR="00E344D7" w:rsidRPr="00FF6B5F" w:rsidRDefault="00FF6B5F">
      <w:pPr>
        <w:rPr>
          <w:rFonts w:ascii="ＭＳ 明朝" w:eastAsia="ＭＳ 明朝" w:hAnsi="ＭＳ 明朝"/>
          <w:sz w:val="32"/>
          <w:szCs w:val="32"/>
        </w:rPr>
      </w:pPr>
      <w:r w:rsidRPr="00FF6B5F">
        <w:rPr>
          <w:rFonts w:ascii="ＭＳ 明朝" w:eastAsia="ＭＳ 明朝" w:hAnsi="ＭＳ 明朝" w:hint="eastAsia"/>
          <w:sz w:val="28"/>
          <w:szCs w:val="32"/>
        </w:rPr>
        <w:t>《</w:t>
      </w:r>
      <w:r w:rsidRPr="00FF6B5F">
        <w:rPr>
          <w:rFonts w:ascii="ＭＳ 明朝" w:eastAsia="ＭＳ 明朝" w:hAnsi="ＭＳ 明朝"/>
          <w:sz w:val="28"/>
          <w:szCs w:val="32"/>
        </w:rPr>
        <w:t>ゴールデンウィーク</w:t>
      </w:r>
      <w:r w:rsidRPr="00FF6B5F">
        <w:rPr>
          <w:rFonts w:ascii="ＭＳ 明朝" w:eastAsia="ＭＳ 明朝" w:hAnsi="ＭＳ 明朝" w:hint="eastAsia"/>
          <w:sz w:val="28"/>
          <w:szCs w:val="32"/>
        </w:rPr>
        <w:t>中の</w:t>
      </w:r>
      <w:r w:rsidRPr="00FF6B5F">
        <w:rPr>
          <w:rFonts w:ascii="ＭＳ 明朝" w:eastAsia="ＭＳ 明朝" w:hAnsi="ＭＳ 明朝"/>
          <w:sz w:val="28"/>
          <w:szCs w:val="32"/>
        </w:rPr>
        <w:t>新型コロナウ</w:t>
      </w:r>
      <w:r w:rsidR="00431C5B">
        <w:rPr>
          <w:rFonts w:ascii="ＭＳ 明朝" w:eastAsia="ＭＳ 明朝" w:hAnsi="ＭＳ 明朝" w:hint="eastAsia"/>
          <w:sz w:val="28"/>
          <w:szCs w:val="32"/>
        </w:rPr>
        <w:t>ィ</w:t>
      </w:r>
      <w:r w:rsidRPr="00FF6B5F">
        <w:rPr>
          <w:rFonts w:ascii="ＭＳ 明朝" w:eastAsia="ＭＳ 明朝" w:hAnsi="ＭＳ 明朝"/>
          <w:sz w:val="28"/>
          <w:szCs w:val="32"/>
        </w:rPr>
        <w:t>ルス感染拡大防止について</w:t>
      </w:r>
      <w:r w:rsidRPr="00FF6B5F">
        <w:rPr>
          <w:rFonts w:ascii="ＭＳ 明朝" w:eastAsia="ＭＳ 明朝" w:hAnsi="ＭＳ 明朝" w:hint="eastAsia"/>
          <w:sz w:val="28"/>
          <w:szCs w:val="32"/>
        </w:rPr>
        <w:t>》</w:t>
      </w:r>
    </w:p>
    <w:p w14:paraId="0C73D892" w14:textId="37ACB8D3" w:rsidR="00A00D9A" w:rsidRDefault="00750B86" w:rsidP="00546B2D">
      <w:pPr>
        <w:pStyle w:val="a4"/>
        <w:ind w:leftChars="1499" w:left="3148" w:firstLineChars="22" w:firstLine="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制限緩和により</w:t>
      </w:r>
      <w:r w:rsidR="002C380B">
        <w:rPr>
          <w:rFonts w:ascii="ＭＳ 明朝" w:eastAsia="ＭＳ 明朝" w:hAnsi="ＭＳ 明朝"/>
          <w:noProof/>
          <w:sz w:val="24"/>
          <w:szCs w:val="24"/>
          <w:lang w:val="ja-JP"/>
        </w:rPr>
        <w:drawing>
          <wp:anchor distT="0" distB="0" distL="114300" distR="114300" simplePos="0" relativeHeight="251667456" behindDoc="0" locked="0" layoutInCell="1" allowOverlap="1" wp14:anchorId="70C836D8" wp14:editId="21ED3222">
            <wp:simplePos x="0" y="0"/>
            <wp:positionH relativeFrom="column">
              <wp:posOffset>2540</wp:posOffset>
            </wp:positionH>
            <wp:positionV relativeFrom="paragraph">
              <wp:posOffset>69214</wp:posOffset>
            </wp:positionV>
            <wp:extent cx="1863584" cy="1819275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69" cy="182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B5F" w:rsidRPr="00431C5B">
        <w:rPr>
          <w:rFonts w:ascii="ＭＳ 明朝" w:eastAsia="ＭＳ 明朝" w:hAnsi="ＭＳ 明朝"/>
          <w:sz w:val="24"/>
          <w:szCs w:val="24"/>
        </w:rPr>
        <w:t>ゴールデンウィークは人の移動が活発化する</w:t>
      </w:r>
      <w:r>
        <w:rPr>
          <w:rFonts w:ascii="ＭＳ 明朝" w:eastAsia="ＭＳ 明朝" w:hAnsi="ＭＳ 明朝" w:hint="eastAsia"/>
          <w:sz w:val="24"/>
          <w:szCs w:val="24"/>
        </w:rPr>
        <w:t>ことが予想されます。</w:t>
      </w:r>
      <w:r w:rsidR="00A00D9A">
        <w:rPr>
          <w:rFonts w:ascii="ＭＳ 明朝" w:eastAsia="ＭＳ 明朝" w:hAnsi="ＭＳ 明朝" w:hint="eastAsia"/>
          <w:sz w:val="24"/>
          <w:szCs w:val="24"/>
        </w:rPr>
        <w:t>市内の感染者については、やや減少の傾向にあります</w:t>
      </w:r>
      <w:r w:rsidR="00AD5F0F">
        <w:rPr>
          <w:rFonts w:ascii="ＭＳ 明朝" w:eastAsia="ＭＳ 明朝" w:hAnsi="ＭＳ 明朝" w:hint="eastAsia"/>
          <w:sz w:val="24"/>
          <w:szCs w:val="24"/>
        </w:rPr>
        <w:t>が、</w:t>
      </w:r>
      <w:r w:rsidR="00A00D9A">
        <w:rPr>
          <w:rFonts w:ascii="ＭＳ 明朝" w:eastAsia="ＭＳ 明朝" w:hAnsi="ＭＳ 明朝" w:hint="eastAsia"/>
          <w:sz w:val="24"/>
          <w:szCs w:val="24"/>
        </w:rPr>
        <w:t>子どもたちの多くは、ワクチン未接種のため、</w:t>
      </w:r>
      <w:r w:rsidR="00AD5F0F">
        <w:rPr>
          <w:rFonts w:ascii="ＭＳ 明朝" w:eastAsia="ＭＳ 明朝" w:hAnsi="ＭＳ 明朝" w:hint="eastAsia"/>
          <w:sz w:val="24"/>
          <w:szCs w:val="24"/>
        </w:rPr>
        <w:t>若年層への</w:t>
      </w:r>
      <w:r w:rsidR="00FF6B5F" w:rsidRPr="00431C5B">
        <w:rPr>
          <w:rFonts w:ascii="ＭＳ 明朝" w:eastAsia="ＭＳ 明朝" w:hAnsi="ＭＳ 明朝"/>
          <w:sz w:val="24"/>
          <w:szCs w:val="24"/>
        </w:rPr>
        <w:t>感染</w:t>
      </w:r>
      <w:r w:rsidR="00AD5F0F">
        <w:rPr>
          <w:rFonts w:ascii="ＭＳ 明朝" w:eastAsia="ＭＳ 明朝" w:hAnsi="ＭＳ 明朝" w:hint="eastAsia"/>
          <w:sz w:val="24"/>
          <w:szCs w:val="24"/>
        </w:rPr>
        <w:t>は続いています。</w:t>
      </w:r>
      <w:r w:rsidR="00A00D9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B80BEB" w14:textId="2B0A400E" w:rsidR="00E344D7" w:rsidRPr="00431C5B" w:rsidRDefault="00FF6B5F" w:rsidP="00A00D9A">
      <w:pPr>
        <w:pStyle w:val="a4"/>
        <w:ind w:leftChars="1499" w:left="3148" w:firstLineChars="122" w:firstLine="293"/>
        <w:rPr>
          <w:rFonts w:ascii="ＭＳ 明朝" w:eastAsia="ＭＳ 明朝" w:hAnsi="ＭＳ 明朝"/>
          <w:sz w:val="24"/>
          <w:szCs w:val="24"/>
        </w:rPr>
      </w:pPr>
      <w:r w:rsidRPr="00431C5B">
        <w:rPr>
          <w:rFonts w:ascii="ＭＳ 明朝" w:eastAsia="ＭＳ 明朝" w:hAnsi="ＭＳ 明朝" w:hint="eastAsia"/>
          <w:sz w:val="24"/>
          <w:szCs w:val="24"/>
        </w:rPr>
        <w:t>お子様やご家族</w:t>
      </w:r>
      <w:r w:rsidR="00E8322D" w:rsidRPr="00431C5B">
        <w:rPr>
          <w:rFonts w:ascii="ＭＳ 明朝" w:eastAsia="ＭＳ 明朝" w:hAnsi="ＭＳ 明朝" w:hint="eastAsia"/>
          <w:sz w:val="24"/>
          <w:szCs w:val="24"/>
        </w:rPr>
        <w:t>を新型コロナウィルス</w:t>
      </w:r>
      <w:r w:rsidR="008F09A2" w:rsidRPr="00431C5B">
        <w:rPr>
          <w:rFonts w:ascii="ＭＳ 明朝" w:eastAsia="ＭＳ 明朝" w:hAnsi="ＭＳ 明朝" w:hint="eastAsia"/>
          <w:sz w:val="24"/>
          <w:szCs w:val="24"/>
        </w:rPr>
        <w:t>感染症</w:t>
      </w:r>
      <w:r w:rsidR="00E8322D" w:rsidRPr="00431C5B">
        <w:rPr>
          <w:rFonts w:ascii="ＭＳ 明朝" w:eastAsia="ＭＳ 明朝" w:hAnsi="ＭＳ 明朝" w:hint="eastAsia"/>
          <w:sz w:val="24"/>
          <w:szCs w:val="24"/>
        </w:rPr>
        <w:t>から守るためにも、</w:t>
      </w:r>
      <w:r w:rsidRPr="00431C5B">
        <w:rPr>
          <w:rFonts w:ascii="ＭＳ 明朝" w:eastAsia="ＭＳ 明朝" w:hAnsi="ＭＳ 明朝"/>
          <w:sz w:val="24"/>
          <w:szCs w:val="24"/>
        </w:rPr>
        <w:t>地域への感染拡大を防</w:t>
      </w:r>
      <w:r w:rsidR="00364129" w:rsidRPr="00431C5B">
        <w:rPr>
          <w:rFonts w:ascii="ＭＳ 明朝" w:eastAsia="ＭＳ 明朝" w:hAnsi="ＭＳ 明朝" w:hint="eastAsia"/>
          <w:sz w:val="24"/>
          <w:szCs w:val="24"/>
        </w:rPr>
        <w:t>ぐ</w:t>
      </w:r>
      <w:r w:rsidR="00E8322D" w:rsidRPr="00431C5B">
        <w:rPr>
          <w:rFonts w:ascii="ＭＳ 明朝" w:eastAsia="ＭＳ 明朝" w:hAnsi="ＭＳ 明朝" w:hint="eastAsia"/>
          <w:sz w:val="24"/>
          <w:szCs w:val="24"/>
        </w:rPr>
        <w:t>ためにも、</w:t>
      </w:r>
      <w:r w:rsidRPr="00431C5B">
        <w:rPr>
          <w:rFonts w:ascii="ＭＳ 明朝" w:eastAsia="ＭＳ 明朝" w:hAnsi="ＭＳ 明朝"/>
          <w:sz w:val="24"/>
          <w:szCs w:val="24"/>
        </w:rPr>
        <w:t>移動・往来、帰省に際しては、感染防止策を徹底してくださるようお願いいたします。</w:t>
      </w:r>
    </w:p>
    <w:p w14:paraId="3672ACF1" w14:textId="04C3CAF6" w:rsidR="008F09A2" w:rsidRPr="00431C5B" w:rsidRDefault="008F09A2" w:rsidP="00546B2D">
      <w:pPr>
        <w:widowControl/>
        <w:ind w:leftChars="1400" w:left="318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431C5B">
        <w:rPr>
          <w:rFonts w:ascii="ＭＳ 明朝" w:eastAsia="ＭＳ 明朝" w:hAnsi="ＭＳ 明朝" w:hint="eastAsia"/>
          <w:sz w:val="24"/>
          <w:szCs w:val="24"/>
        </w:rPr>
        <w:t>＊</w:t>
      </w:r>
      <w:r w:rsidR="00750B86">
        <w:rPr>
          <w:rFonts w:ascii="ＭＳ 明朝" w:eastAsia="ＭＳ 明朝" w:hAnsi="ＭＳ 明朝" w:hint="eastAsia"/>
          <w:sz w:val="24"/>
          <w:szCs w:val="24"/>
        </w:rPr>
        <w:t>外出の際は</w:t>
      </w:r>
      <w:r w:rsidR="00546B2D">
        <w:rPr>
          <w:rFonts w:ascii="ＭＳ 明朝" w:eastAsia="ＭＳ 明朝" w:hAnsi="ＭＳ 明朝" w:hint="eastAsia"/>
          <w:sz w:val="24"/>
          <w:szCs w:val="24"/>
        </w:rPr>
        <w:t>３</w:t>
      </w:r>
      <w:r w:rsidRPr="00431C5B">
        <w:rPr>
          <w:rFonts w:ascii="ＭＳ 明朝" w:eastAsia="ＭＳ 明朝" w:hAnsi="ＭＳ 明朝"/>
          <w:sz w:val="24"/>
          <w:szCs w:val="24"/>
        </w:rPr>
        <w:t>密</w:t>
      </w:r>
      <w:r w:rsidRPr="00431C5B">
        <w:rPr>
          <w:rFonts w:ascii="ＭＳ 明朝" w:eastAsia="ＭＳ 明朝" w:hAnsi="ＭＳ 明朝" w:hint="eastAsia"/>
          <w:sz w:val="24"/>
          <w:szCs w:val="24"/>
        </w:rPr>
        <w:t>を</w:t>
      </w:r>
      <w:r w:rsidRPr="00431C5B">
        <w:rPr>
          <w:rFonts w:ascii="ＭＳ 明朝" w:eastAsia="ＭＳ 明朝" w:hAnsi="ＭＳ 明朝"/>
          <w:sz w:val="24"/>
          <w:szCs w:val="24"/>
        </w:rPr>
        <w:t>避け</w:t>
      </w:r>
      <w:r w:rsidRPr="00431C5B"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67AE0957" w14:textId="5458E732" w:rsidR="00364129" w:rsidRPr="00431C5B" w:rsidRDefault="00364129" w:rsidP="00546B2D">
      <w:pPr>
        <w:widowControl/>
        <w:ind w:leftChars="1403" w:left="3186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431C5B">
        <w:rPr>
          <w:rFonts w:ascii="ＭＳ 明朝" w:eastAsia="ＭＳ 明朝" w:hAnsi="ＭＳ 明朝" w:hint="eastAsia"/>
          <w:sz w:val="24"/>
          <w:szCs w:val="24"/>
        </w:rPr>
        <w:t>＊</w:t>
      </w:r>
      <w:r w:rsidR="008F09A2" w:rsidRPr="00431C5B">
        <w:rPr>
          <w:rFonts w:ascii="ＭＳ 明朝" w:eastAsia="ＭＳ 明朝" w:hAnsi="ＭＳ 明朝"/>
          <w:sz w:val="24"/>
          <w:szCs w:val="24"/>
        </w:rPr>
        <w:t>手指消毒やマスク着用の徹底、大声を避ける、十分な換気を行</w:t>
      </w:r>
      <w:r w:rsidR="00546B2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46B2D">
        <w:rPr>
          <w:rFonts w:ascii="ＭＳ 明朝" w:eastAsia="ＭＳ 明朝" w:hAnsi="ＭＳ 明朝"/>
          <w:sz w:val="24"/>
          <w:szCs w:val="24"/>
        </w:rPr>
        <w:t xml:space="preserve"> </w:t>
      </w:r>
      <w:r w:rsidR="008F09A2" w:rsidRPr="00431C5B">
        <w:rPr>
          <w:rFonts w:ascii="ＭＳ 明朝" w:eastAsia="ＭＳ 明朝" w:hAnsi="ＭＳ 明朝"/>
          <w:sz w:val="24"/>
          <w:szCs w:val="24"/>
        </w:rPr>
        <w:t>う、対人距離を確保する等基本的な感染防止対策の徹底</w:t>
      </w:r>
      <w:r w:rsidRPr="00431C5B">
        <w:rPr>
          <w:rFonts w:ascii="ＭＳ 明朝" w:eastAsia="ＭＳ 明朝" w:hAnsi="ＭＳ 明朝" w:hint="eastAsia"/>
          <w:sz w:val="24"/>
          <w:szCs w:val="24"/>
        </w:rPr>
        <w:t>をする。</w:t>
      </w:r>
    </w:p>
    <w:p w14:paraId="37AE11DC" w14:textId="6E2052FC" w:rsidR="00E344D7" w:rsidRDefault="00364129" w:rsidP="00546B2D">
      <w:pPr>
        <w:widowControl/>
        <w:ind w:leftChars="1416" w:left="3260" w:hangingChars="119" w:hanging="286"/>
        <w:jc w:val="left"/>
        <w:rPr>
          <w:rFonts w:ascii="ＭＳ 明朝" w:eastAsia="ＭＳ 明朝" w:hAnsi="ＭＳ 明朝"/>
          <w:sz w:val="24"/>
          <w:szCs w:val="24"/>
        </w:rPr>
      </w:pPr>
      <w:r w:rsidRPr="00431C5B">
        <w:rPr>
          <w:rFonts w:ascii="ＭＳ 明朝" w:eastAsia="ＭＳ 明朝" w:hAnsi="ＭＳ 明朝" w:hint="eastAsia"/>
          <w:sz w:val="24"/>
          <w:szCs w:val="24"/>
        </w:rPr>
        <w:t>＊</w:t>
      </w:r>
      <w:r w:rsidR="008F09A2" w:rsidRPr="00431C5B">
        <w:rPr>
          <w:rFonts w:ascii="ＭＳ 明朝" w:eastAsia="ＭＳ 明朝" w:hAnsi="ＭＳ 明朝"/>
          <w:sz w:val="24"/>
          <w:szCs w:val="24"/>
        </w:rPr>
        <w:t>会食する場合には、感染リスクを下げながら楽しむ工夫</w:t>
      </w:r>
      <w:r w:rsidRPr="00431C5B">
        <w:rPr>
          <w:rFonts w:ascii="ＭＳ 明朝" w:eastAsia="ＭＳ 明朝" w:hAnsi="ＭＳ 明朝" w:hint="eastAsia"/>
          <w:sz w:val="24"/>
          <w:szCs w:val="24"/>
        </w:rPr>
        <w:t>をする。</w:t>
      </w:r>
    </w:p>
    <w:p w14:paraId="16B48087" w14:textId="567A9ACE" w:rsidR="0099723A" w:rsidRDefault="0099723A" w:rsidP="0099723A">
      <w:pPr>
        <w:rPr>
          <w:rFonts w:ascii="HG丸ｺﾞｼｯｸM-PRO" w:eastAsia="HG丸ｺﾞｼｯｸM-PRO" w:hAnsi="HG丸ｺﾞｼｯｸM-PRO"/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F5133">
        <w:rPr>
          <w:rFonts w:ascii="HG丸ｺﾞｼｯｸM-PRO" w:eastAsia="HG丸ｺﾞｼｯｸM-PRO" w:hAnsi="HG丸ｺﾞｼｯｸM-PRO" w:hint="eastAsia"/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つぼみ教室のご案内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</w:p>
    <w:p w14:paraId="447225C5" w14:textId="77777777" w:rsidR="00AD5F0F" w:rsidRDefault="00AD5F0F" w:rsidP="00AD5F0F">
      <w:pPr>
        <w:ind w:firstLineChars="100"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409A080" wp14:editId="1964B031">
            <wp:simplePos x="0" y="0"/>
            <wp:positionH relativeFrom="column">
              <wp:posOffset>4749800</wp:posOffset>
            </wp:positionH>
            <wp:positionV relativeFrom="paragraph">
              <wp:posOffset>502194</wp:posOffset>
            </wp:positionV>
            <wp:extent cx="1591896" cy="640852"/>
            <wp:effectExtent l="0" t="0" r="889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896" cy="640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23A" w:rsidRPr="0099723A">
        <w:rPr>
          <w:rFonts w:ascii="ＭＳ 明朝" w:eastAsia="ＭＳ 明朝" w:hAnsi="ＭＳ 明朝" w:hint="eastAsia"/>
          <w:sz w:val="22"/>
        </w:rPr>
        <w:t>みなと幼稚園では、</w:t>
      </w:r>
      <w:r w:rsidR="0099723A">
        <w:rPr>
          <w:rFonts w:ascii="ＭＳ 明朝" w:eastAsia="ＭＳ 明朝" w:hAnsi="ＭＳ 明朝" w:hint="eastAsia"/>
          <w:sz w:val="22"/>
        </w:rPr>
        <w:t>５月９日より</w:t>
      </w:r>
      <w:r w:rsidR="0099723A" w:rsidRPr="0099723A">
        <w:rPr>
          <w:rFonts w:ascii="ＭＳ 明朝" w:eastAsia="ＭＳ 明朝" w:hAnsi="ＭＳ 明朝" w:hint="eastAsia"/>
          <w:sz w:val="22"/>
        </w:rPr>
        <w:t>未就園児を対象に、同年齢のお友達と遊び、集団生活の場である幼稚園に慣れていただく機会</w:t>
      </w:r>
      <w:r w:rsidR="00EA47AF">
        <w:rPr>
          <w:rFonts w:ascii="ＭＳ 明朝" w:eastAsia="ＭＳ 明朝" w:hAnsi="ＭＳ 明朝" w:hint="eastAsia"/>
          <w:sz w:val="22"/>
        </w:rPr>
        <w:t>“つぼみ教室”</w:t>
      </w:r>
      <w:r w:rsidR="0099723A" w:rsidRPr="0099723A">
        <w:rPr>
          <w:rFonts w:ascii="ＭＳ 明朝" w:eastAsia="ＭＳ 明朝" w:hAnsi="ＭＳ 明朝" w:hint="eastAsia"/>
          <w:sz w:val="22"/>
        </w:rPr>
        <w:t>を</w:t>
      </w:r>
      <w:r w:rsidR="00EA47AF">
        <w:rPr>
          <w:rFonts w:ascii="ＭＳ 明朝" w:eastAsia="ＭＳ 明朝" w:hAnsi="ＭＳ 明朝" w:hint="eastAsia"/>
          <w:sz w:val="22"/>
        </w:rPr>
        <w:t>開催します。</w:t>
      </w:r>
      <w:r w:rsidR="0099723A" w:rsidRPr="0099723A">
        <w:rPr>
          <w:rFonts w:ascii="ＭＳ 明朝" w:eastAsia="ＭＳ 明朝" w:hAnsi="ＭＳ 明朝"/>
          <w:sz w:val="22"/>
          <w:szCs w:val="24"/>
        </w:rPr>
        <w:t>幼稚園の職員と一緒に楽しみながら、お子様の成長を感じられる</w:t>
      </w:r>
      <w:r w:rsidR="0099723A" w:rsidRPr="0099723A">
        <w:rPr>
          <w:rFonts w:ascii="ＭＳ 明朝" w:eastAsia="ＭＳ 明朝" w:hAnsi="ＭＳ 明朝" w:hint="eastAsia"/>
          <w:sz w:val="22"/>
          <w:szCs w:val="24"/>
        </w:rPr>
        <w:t>遊びが体験できます。</w:t>
      </w:r>
      <w:r w:rsidR="0099723A" w:rsidRPr="0099723A">
        <w:rPr>
          <w:rFonts w:ascii="ＭＳ 明朝" w:eastAsia="ＭＳ 明朝" w:hAnsi="ＭＳ 明朝" w:hint="eastAsia"/>
          <w:sz w:val="22"/>
        </w:rPr>
        <w:t>また、</w:t>
      </w:r>
      <w:r w:rsidR="0099723A" w:rsidRPr="0099723A">
        <w:rPr>
          <w:rFonts w:ascii="ＭＳ 明朝" w:eastAsia="ＭＳ 明朝" w:hAnsi="ＭＳ 明朝"/>
          <w:sz w:val="22"/>
          <w:szCs w:val="24"/>
        </w:rPr>
        <w:t>子育て真最中の</w:t>
      </w:r>
      <w:r w:rsidR="0099723A" w:rsidRPr="0099723A">
        <w:rPr>
          <w:rFonts w:ascii="ＭＳ 明朝" w:eastAsia="ＭＳ 明朝" w:hAnsi="ＭＳ 明朝" w:hint="eastAsia"/>
          <w:sz w:val="22"/>
        </w:rPr>
        <w:t>保護者</w:t>
      </w:r>
    </w:p>
    <w:p w14:paraId="3CDE6F88" w14:textId="77777777" w:rsidR="00AD5F0F" w:rsidRDefault="0099723A" w:rsidP="00AD5F0F">
      <w:pPr>
        <w:rPr>
          <w:rFonts w:ascii="ＭＳ 明朝" w:eastAsia="ＭＳ 明朝" w:hAnsi="ＭＳ 明朝"/>
          <w:sz w:val="22"/>
        </w:rPr>
      </w:pPr>
      <w:r w:rsidRPr="0099723A">
        <w:rPr>
          <w:rFonts w:ascii="ＭＳ 明朝" w:eastAsia="ＭＳ 明朝" w:hAnsi="ＭＳ 明朝" w:hint="eastAsia"/>
          <w:sz w:val="22"/>
        </w:rPr>
        <w:t>の方の</w:t>
      </w:r>
      <w:r w:rsidRPr="0099723A">
        <w:rPr>
          <w:rFonts w:ascii="ＭＳ 明朝" w:eastAsia="ＭＳ 明朝" w:hAnsi="ＭＳ 明朝"/>
          <w:sz w:val="22"/>
          <w:szCs w:val="24"/>
        </w:rPr>
        <w:t>情報交換や悩みの共有など</w:t>
      </w:r>
      <w:r w:rsidRPr="0099723A">
        <w:rPr>
          <w:rFonts w:ascii="ＭＳ 明朝" w:eastAsia="ＭＳ 明朝" w:hAnsi="ＭＳ 明朝" w:hint="eastAsia"/>
          <w:sz w:val="22"/>
          <w:szCs w:val="24"/>
        </w:rPr>
        <w:t>の</w:t>
      </w:r>
      <w:r w:rsidRPr="0099723A">
        <w:rPr>
          <w:rFonts w:ascii="ＭＳ 明朝" w:eastAsia="ＭＳ 明朝" w:hAnsi="ＭＳ 明朝" w:hint="eastAsia"/>
          <w:sz w:val="22"/>
        </w:rPr>
        <w:t>交流の場になっていただけたらと</w:t>
      </w:r>
    </w:p>
    <w:p w14:paraId="221CFF4D" w14:textId="77777777" w:rsidR="00AD5F0F" w:rsidRDefault="0099723A" w:rsidP="00AD5F0F">
      <w:pPr>
        <w:rPr>
          <w:rFonts w:ascii="ＭＳ 明朝" w:eastAsia="ＭＳ 明朝" w:hAnsi="ＭＳ 明朝"/>
          <w:sz w:val="22"/>
        </w:rPr>
      </w:pPr>
      <w:r w:rsidRPr="0099723A">
        <w:rPr>
          <w:rFonts w:ascii="ＭＳ 明朝" w:eastAsia="ＭＳ 明朝" w:hAnsi="ＭＳ 明朝" w:hint="eastAsia"/>
          <w:sz w:val="22"/>
        </w:rPr>
        <w:t>思っております。ご友人やお知り合いに対象児を持たれる方がいらっ</w:t>
      </w:r>
    </w:p>
    <w:p w14:paraId="294C0FA0" w14:textId="3A5D2338" w:rsidR="0099723A" w:rsidRPr="0099723A" w:rsidRDefault="0099723A" w:rsidP="00AD5F0F">
      <w:pPr>
        <w:rPr>
          <w:rFonts w:ascii="ＭＳ 明朝" w:eastAsia="ＭＳ 明朝" w:hAnsi="ＭＳ 明朝"/>
          <w:sz w:val="22"/>
        </w:rPr>
      </w:pPr>
      <w:r w:rsidRPr="0099723A">
        <w:rPr>
          <w:rFonts w:ascii="ＭＳ 明朝" w:eastAsia="ＭＳ 明朝" w:hAnsi="ＭＳ 明朝" w:hint="eastAsia"/>
          <w:sz w:val="22"/>
        </w:rPr>
        <w:t>しゃいましたら、ぜひ、お声がけいただけましたらと思います♪</w:t>
      </w:r>
    </w:p>
    <w:p w14:paraId="5225E006" w14:textId="70B0637F" w:rsidR="009A0BE6" w:rsidRPr="00342F5F" w:rsidRDefault="00342F5F" w:rsidP="00342F5F">
      <w:pPr>
        <w:jc w:val="center"/>
        <w:rPr>
          <w:rFonts w:ascii="ＭＳ 明朝" w:eastAsia="ＭＳ 明朝" w:hAnsi="ＭＳ 明朝"/>
          <w:sz w:val="36"/>
        </w:rPr>
      </w:pPr>
      <w:r w:rsidRPr="006738C5">
        <w:rPr>
          <w:rFonts w:ascii="ＭＳ 明朝" w:eastAsia="ＭＳ 明朝" w:hAnsi="ＭＳ 明朝" w:hint="eastAsia"/>
          <w:spacing w:val="30"/>
          <w:kern w:val="0"/>
          <w:sz w:val="36"/>
          <w:fitText w:val="2880" w:id="-1801206016"/>
        </w:rPr>
        <w:lastRenderedPageBreak/>
        <w:t>５月の行事予</w:t>
      </w:r>
      <w:r w:rsidRPr="006738C5">
        <w:rPr>
          <w:rFonts w:ascii="ＭＳ 明朝" w:eastAsia="ＭＳ 明朝" w:hAnsi="ＭＳ 明朝" w:hint="eastAsia"/>
          <w:kern w:val="0"/>
          <w:sz w:val="36"/>
          <w:fitText w:val="2880" w:id="-1801206016"/>
        </w:rPr>
        <w:t>定</w:t>
      </w:r>
    </w:p>
    <w:tbl>
      <w:tblPr>
        <w:tblStyle w:val="a3"/>
        <w:tblpPr w:leftFromText="142" w:rightFromText="142" w:vertAnchor="text" w:horzAnchor="margin" w:tblpXSpec="center" w:tblpY="20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36"/>
        <w:gridCol w:w="4652"/>
        <w:gridCol w:w="4309"/>
      </w:tblGrid>
      <w:tr w:rsidR="00675786" w14:paraId="02BF333A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3A25C924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6A23395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曜</w:t>
            </w:r>
          </w:p>
        </w:tc>
        <w:tc>
          <w:tcPr>
            <w:tcW w:w="896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A1BC3D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　　　　　　　　　定</w:t>
            </w:r>
          </w:p>
        </w:tc>
      </w:tr>
      <w:tr w:rsidR="00675786" w14:paraId="73CFDFC0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C1CDAFC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A09E81D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652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1A86F6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70E5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758A62B7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08C7AB6F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F087D57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65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BD5F67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01C25F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2110B48E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8FA0D21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BD68521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</w:t>
            </w:r>
          </w:p>
        </w:tc>
        <w:tc>
          <w:tcPr>
            <w:tcW w:w="4652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BE0A2C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憲法記念日</w:t>
            </w:r>
          </w:p>
        </w:tc>
        <w:tc>
          <w:tcPr>
            <w:tcW w:w="43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9902E3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1B2EC4F2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18EB6941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1A31A8E6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</w:p>
        </w:tc>
        <w:tc>
          <w:tcPr>
            <w:tcW w:w="4652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94190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みどりの日</w:t>
            </w:r>
          </w:p>
        </w:tc>
        <w:tc>
          <w:tcPr>
            <w:tcW w:w="43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C5327E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06384A0A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6C464217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E6265D0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7FE8C755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こどもの日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203401DD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1EA7957B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387D1170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112CB2F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39098737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森の幼稚園（年長）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D952B36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23DC200E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1E1E4183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9C4106A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41B67379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0F78AEF1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2864E53D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4EC67E05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FDD63DA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5B4C7A76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2002D9A9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184E8455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41BB1B85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21B864C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34FBE84D" w14:textId="68039632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つぼみ教室</w:t>
            </w:r>
            <w:r w:rsidR="00772BED">
              <w:rPr>
                <w:rFonts w:ascii="ＭＳ 明朝" w:eastAsia="ＭＳ 明朝" w:hAnsi="ＭＳ 明朝" w:hint="eastAsia"/>
                <w:sz w:val="22"/>
              </w:rPr>
              <w:t>10：00～11：00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F0BB1E2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未就園児の教室です。</w:t>
            </w:r>
          </w:p>
          <w:p w14:paraId="3EB3F1C2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お友達を誘ってぜひご参加ください。</w:t>
            </w:r>
          </w:p>
        </w:tc>
      </w:tr>
      <w:tr w:rsidR="00675786" w14:paraId="17E02C3E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17377717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5E06866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4D11EFFD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体育指導日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4309C12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438F0BF6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0E0E07DD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B506BBF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67425CA5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英語指導日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7E9131C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7F382AA0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61CAC0B2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A4F4ED2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0F8FA62F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身体測定（年長・年中）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4E70F07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738AB12B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28C826F9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18BF933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11E3CBBC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森の幼稚園（年中）</w:t>
            </w:r>
          </w:p>
          <w:p w14:paraId="6B0B933B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身体測定（年少・ひよこ）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61C3785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300DF366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ABBC63E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0B109AD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22CCDA76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27E5A594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4978164F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23F5CF9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3DE6E2B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37356889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16F82A36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528FD9B7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1EFCB37C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F7E6D44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1032C603" w14:textId="70E31590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わらべ歌遊び（年長・ひよこ）</w:t>
            </w:r>
            <w:r w:rsidR="006738C5">
              <w:rPr>
                <w:rFonts w:ascii="ＭＳ 明朝" w:eastAsia="ＭＳ 明朝" w:hAnsi="ＭＳ 明朝" w:hint="eastAsia"/>
                <w:sz w:val="22"/>
              </w:rPr>
              <w:t>、保護者参観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E321AF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25809F54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73A02296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15BBDEA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1791A9BB" w14:textId="08B7A5D8" w:rsidR="00675786" w:rsidRDefault="006738C5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6207AB" wp14:editId="7CBEA769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-635</wp:posOffset>
                      </wp:positionV>
                      <wp:extent cx="0" cy="933450"/>
                      <wp:effectExtent l="95250" t="0" r="7620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263E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85.7pt;margin-top:-.05pt;width:0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="00675786">
              <w:rPr>
                <w:rFonts w:ascii="ＭＳ 明朝" w:eastAsia="ＭＳ 明朝" w:hAnsi="ＭＳ 明朝" w:hint="eastAsia"/>
                <w:sz w:val="22"/>
              </w:rPr>
              <w:t>体育指導日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A2917BE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00E282C2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526D220C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FBFF99B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42D78194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英語指導日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092F589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※半日保育になります。</w:t>
            </w:r>
          </w:p>
        </w:tc>
      </w:tr>
      <w:tr w:rsidR="00675786" w14:paraId="03FA6C79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0CBEF4DE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4C49875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5197B22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わらべ歌遊び（年中・年少）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D95B981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7C7706B2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392012EF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E831E69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273275D7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避難訓練（地震）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5DF8ED3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6933A38C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D48D6E4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6E68EF52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4AB21ECA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2E540AEB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230BE68E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D162B51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5688AD1F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54667147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791483A9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1DB93B13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1A988851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8B23DC7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18F8D788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つぼみ教室、内科検診13：00～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D7146E3" w14:textId="6D13A5CA" w:rsidR="00675786" w:rsidRDefault="002F6C81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洋服、下着類の記名をお願いします。</w:t>
            </w:r>
          </w:p>
        </w:tc>
      </w:tr>
      <w:tr w:rsidR="00675786" w14:paraId="1514C4BD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661BFBC0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A95E943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44229A7D" w14:textId="0913B72B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体育指導日：園外保育（年長）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E8D7D81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493FA96A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58CC3856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D9A257E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0D9D1BFB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英語指導日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F47316A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5481545B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2A5335A7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53E21F5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4BA9891F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森の幼稚園（年少）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1FE514A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6E7AB62E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008E040C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33E03CB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D246EDE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誕生会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9BE2412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136872AD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4ABF546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03ED744C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47933072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74B65F07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1D2EBC80" w14:textId="77777777" w:rsidTr="006738C5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9041650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29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1CD8CF22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center"/>
          </w:tcPr>
          <w:p w14:paraId="448F1D8C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416D67AA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2F697345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250248E1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3B29310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4C0B6E9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交通安全指導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035EA48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5786" w14:paraId="6D311D59" w14:textId="77777777" w:rsidTr="006738C5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7B77F0DC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3602B7F" w14:textId="77777777" w:rsidR="00675786" w:rsidRDefault="00675786" w:rsidP="006738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B717F7A" w14:textId="15C48318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体育指導日：園外保育（年中・年少）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C344B15" w14:textId="77777777" w:rsidR="00675786" w:rsidRDefault="00675786" w:rsidP="006738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8B8A08" w14:textId="384407AA" w:rsidR="00E344D7" w:rsidRPr="009A0BE6" w:rsidRDefault="00675786" w:rsidP="00342F5F">
      <w:pPr>
        <w:jc w:val="center"/>
        <w:rPr>
          <w:rFonts w:ascii="ＭＳ 明朝" w:eastAsia="ＭＳ 明朝" w:hAnsi="ＭＳ 明朝"/>
          <w:sz w:val="3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4E6E950" wp14:editId="342C6F69">
            <wp:simplePos x="0" y="0"/>
            <wp:positionH relativeFrom="margin">
              <wp:align>right</wp:align>
            </wp:positionH>
            <wp:positionV relativeFrom="paragraph">
              <wp:posOffset>8594090</wp:posOffset>
            </wp:positionV>
            <wp:extent cx="6480175" cy="4781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44D7" w:rsidRPr="009A0BE6" w:rsidSect="00D86B9B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9525" w14:textId="77777777" w:rsidR="000A6C49" w:rsidRDefault="000A6C49" w:rsidP="006738C5">
      <w:r>
        <w:separator/>
      </w:r>
    </w:p>
  </w:endnote>
  <w:endnote w:type="continuationSeparator" w:id="0">
    <w:p w14:paraId="1E2E1A03" w14:textId="77777777" w:rsidR="000A6C49" w:rsidRDefault="000A6C49" w:rsidP="0067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3C58" w14:textId="77777777" w:rsidR="000A6C49" w:rsidRDefault="000A6C49" w:rsidP="006738C5">
      <w:r>
        <w:separator/>
      </w:r>
    </w:p>
  </w:footnote>
  <w:footnote w:type="continuationSeparator" w:id="0">
    <w:p w14:paraId="196790DA" w14:textId="77777777" w:rsidR="000A6C49" w:rsidRDefault="000A6C49" w:rsidP="0067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A1A41"/>
    <w:multiLevelType w:val="hybridMultilevel"/>
    <w:tmpl w:val="DE6C5F82"/>
    <w:lvl w:ilvl="0" w:tplc="F54E391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957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D7"/>
    <w:rsid w:val="000006C3"/>
    <w:rsid w:val="0000783F"/>
    <w:rsid w:val="00066FD4"/>
    <w:rsid w:val="00096D6F"/>
    <w:rsid w:val="000A6C49"/>
    <w:rsid w:val="000F1217"/>
    <w:rsid w:val="00166DFD"/>
    <w:rsid w:val="0022285D"/>
    <w:rsid w:val="00233A01"/>
    <w:rsid w:val="002C380B"/>
    <w:rsid w:val="002C491F"/>
    <w:rsid w:val="002F6C81"/>
    <w:rsid w:val="00342F5F"/>
    <w:rsid w:val="00364129"/>
    <w:rsid w:val="00431C5B"/>
    <w:rsid w:val="00447B14"/>
    <w:rsid w:val="00546B2D"/>
    <w:rsid w:val="0056181D"/>
    <w:rsid w:val="006738C5"/>
    <w:rsid w:val="00675786"/>
    <w:rsid w:val="006B45B9"/>
    <w:rsid w:val="00750B86"/>
    <w:rsid w:val="00752F79"/>
    <w:rsid w:val="0076690B"/>
    <w:rsid w:val="00772BED"/>
    <w:rsid w:val="008F09A2"/>
    <w:rsid w:val="0099723A"/>
    <w:rsid w:val="009A0BE6"/>
    <w:rsid w:val="00A00D9A"/>
    <w:rsid w:val="00AD5F0F"/>
    <w:rsid w:val="00BE40CD"/>
    <w:rsid w:val="00C13126"/>
    <w:rsid w:val="00D14C49"/>
    <w:rsid w:val="00D86B9B"/>
    <w:rsid w:val="00DC2EE7"/>
    <w:rsid w:val="00DF6BE4"/>
    <w:rsid w:val="00E344D7"/>
    <w:rsid w:val="00E362F5"/>
    <w:rsid w:val="00E8322D"/>
    <w:rsid w:val="00EA47AF"/>
    <w:rsid w:val="00F25589"/>
    <w:rsid w:val="00F6290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B824E"/>
  <w15:chartTrackingRefBased/>
  <w15:docId w15:val="{6C451604-4B1F-4AF9-86A4-FBE95667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6B5F"/>
    <w:pPr>
      <w:widowControl w:val="0"/>
      <w:jc w:val="both"/>
    </w:pPr>
  </w:style>
  <w:style w:type="paragraph" w:styleId="a5">
    <w:name w:val="Date"/>
    <w:basedOn w:val="a"/>
    <w:next w:val="a"/>
    <w:link w:val="a6"/>
    <w:uiPriority w:val="99"/>
    <w:semiHidden/>
    <w:unhideWhenUsed/>
    <w:rsid w:val="00364129"/>
  </w:style>
  <w:style w:type="character" w:customStyle="1" w:styleId="a6">
    <w:name w:val="日付 (文字)"/>
    <w:basedOn w:val="a0"/>
    <w:link w:val="a5"/>
    <w:uiPriority w:val="99"/>
    <w:semiHidden/>
    <w:rsid w:val="00364129"/>
  </w:style>
  <w:style w:type="paragraph" w:styleId="a7">
    <w:name w:val="Balloon Text"/>
    <w:basedOn w:val="a"/>
    <w:link w:val="a8"/>
    <w:uiPriority w:val="99"/>
    <w:semiHidden/>
    <w:unhideWhenUsed/>
    <w:rsid w:val="000F1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1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757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57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57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57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5786"/>
    <w:rPr>
      <w:b/>
      <w:bCs/>
    </w:rPr>
  </w:style>
  <w:style w:type="paragraph" w:customStyle="1" w:styleId="paragraph">
    <w:name w:val="paragraph"/>
    <w:basedOn w:val="a"/>
    <w:rsid w:val="009972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738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738C5"/>
  </w:style>
  <w:style w:type="paragraph" w:styleId="af0">
    <w:name w:val="footer"/>
    <w:basedOn w:val="a"/>
    <w:link w:val="af1"/>
    <w:uiPriority w:val="99"/>
    <w:unhideWhenUsed/>
    <w:rsid w:val="006738C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7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幼稚園 みなと</dc:creator>
  <cp:keywords/>
  <dc:description/>
  <cp:lastModifiedBy>user</cp:lastModifiedBy>
  <cp:revision>13</cp:revision>
  <cp:lastPrinted>2022-04-22T00:35:00Z</cp:lastPrinted>
  <dcterms:created xsi:type="dcterms:W3CDTF">2021-04-23T00:32:00Z</dcterms:created>
  <dcterms:modified xsi:type="dcterms:W3CDTF">2022-04-25T01:03:00Z</dcterms:modified>
</cp:coreProperties>
</file>